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用于对墙体开孔或穿墙套管中的电缆进行密封。 离式规格，用于对新安装或已铺设的电缆进行密封。 电缆数量和直径可按需要选择。</w:t>
      </w:r>
    </w:p>
    <w:p/>
    <w:p>
      <w:pPr/>
      <w:r>
        <w:rPr/>
        <w:t xml:space="preserve">尺寸: 密封宽度：40mm; 压紧板：5mm; 可提供适合墙体开孔/穿墙套管Ø：50 - 200mm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橡胶：EPDM或NBR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应用范围: 防渗混凝土防水等级1 和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2024-07-16T08:21:45+02:00</dcterms:created>
  <dcterms:modified xsi:type="dcterms:W3CDTF">2024-07-16T08:21:45+02:00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