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Komplet za podaljšanje</w:t>
      </w:r>
    </w:p>
    <w:p>
      <w:pPr/>
      <w:r>
        <w:rPr/>
        <w:t xml:space="preserve">za MSH Basic FUBO SR4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Oznaka za naročanje: MSH Basic FUBO SR4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Znamka: Hauff Technik</w:t>
      </w:r>
    </w:p>
    <w:p/>
    <w:p>
      <w:pPr/>
      <w:r>
        <w:rPr/>
        <w:t xml:space="preserve">Za podaljšanje osnovnega dela MSH Basic FUBO SR4. Podaljšanje je mogoče do 110 mm oz. do 198 mm.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Material: Segmenti z okvirjem osnovnega dela: ABS; Tesnilni vložek sidrne plošče: poliamid, ojačan s steklenimi vlakni; Tesnilni vložek cevi: ABS s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Informacije o proizvajalcu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Razpisna besedila - Komplet za podaljšanje</dc:title>
  <dc:description/>
  <dc:subject/>
  <cp:keywords/>
  <cp:category/>
  <cp:lastModifiedBy/>
  <dcterms:created xsi:type="dcterms:W3CDTF">2026-08-14T23:48:51+02:00</dcterms:created>
  <dcterms:modified xsi:type="dcterms:W3CDTF">2026-08-14T23:48:51+02:00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