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Gumowy wkład uszczelniający na indywidualne zamówienie</w:t>
      </w:r>
    </w:p>
    <w:p>
      <w:pPr/>
      <w:r>
        <w:rPr/>
        <w:t xml:space="preserve">z technologią pierścieni segmentowych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Numer katalogowy: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Marka: Hauff-Technik</w:t>
      </w:r>
    </w:p>
    <w:p/>
    <w:p>
      <w:pPr/>
      <w:r>
        <w:rPr/>
        <w:t xml:space="preserve">Do uszczelniania kabli w przewiertach lub rurach przepustowych. Wykonana w wersji dzielonej do uszczelniania nowo instalowanych lub już ułożonych kabli. Liczbę i średnicę kabli można indywidualnie wybrać.</w:t>
      </w:r>
    </w:p>
    <w:p/>
    <w:p>
      <w:pPr/>
      <w:r>
        <w:rPr/>
        <w:t xml:space="preserve">Wymiary: szerokość uszczelnienia: 40 mm; Płytki dociskowe: 5 mm; dostępne do przewiertów/rur przepustowych o Ø: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Tworzywo: płytki dociskowe, śruby, nakrętki i podkładki: stal nierdzewna V2A (AISI 304L) lub V4A (AISI 316L); guma: EPDM lub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Zakres zastosowania: Beton wodoszczelny o klasie obciążenia 1 i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Szczelność: gazo- i wodoszczelność; szczelny na radon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Opis: indywidualna produkcja zgodnie z wymaganiami; technologia pierścieni segmentowych umożliwiająca dopasowanie do trzech wzgl. pięciu różnych średnic rur na miejscu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Producent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Specyfikacje - Gumowy wkład uszczelniający na indywidualne zamówienie</dc:title>
  <dc:description/>
  <dc:subject/>
  <cp:keywords/>
  <cp:category/>
  <cp:lastModifiedBy/>
  <dcterms:created xsi:type="dcterms:W3CDTF">2026-01-30T21:46:48+01:00</dcterms:created>
  <dcterms:modified xsi:type="dcterms:W3CDTF">2026-01-30T21:46:48+01:00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