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Jeu d'outils universel</w:t>
      </w:r>
    </w:p>
    <w:p>
      <w:pPr/>
      <w:r>
        <w:rPr/>
        <w:t xml:space="preserve"/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Code d‘article: WKZ U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Produit: Hauff-Technik</w:t>
      </w:r>
    </w:p>
    <w:p/>
    <w:p>
      <w:pPr/>
      <w:r>
        <w:rPr/>
        <w:t xml:space="preserve">Comprenant : boîte avec clé dynamométrique 1/4", réglable 4-20 Nm, 3x 150 mm rallonges et inserts enfichables : A/F5 (M6), A/F6 (M8), A/F10 (M6), A/F13 (M8), A/F7 (M4).</w:t>
      </w:r>
    </w:p>
    <w:p/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Information du fabricant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Textes descriptifs - Jeu d'outils universel</dc:title>
  <dc:description/>
  <dc:subject/>
  <cp:keywords/>
  <cp:category/>
  <cp:lastModifiedBy/>
  <dcterms:created xsi:type="dcterms:W3CDTF">2026-08-16T12:31:55+02:00</dcterms:created>
  <dcterms:modified xsi:type="dcterms:W3CDTF">2026-08-16T12:31:55+02:00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