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building package for multi-line building service outlets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HAW-M ETGAR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routing and distributing electric power and communication lines from the building to the property's surrounding grounds.</w:t>
      </w:r>
    </w:p>
    <w:p/>
    <w:p>
      <w:pPr/>
      <w:r>
        <w:rPr/>
        <w:t xml:space="preserve">Dimensions: Compatible with ETGAR wall sleeve, ID: 200 mm; maximum wall thickness: 500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complete system for distributing the power supply to the entire property from the building connection room; integrated leak test equipment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ETGAR building package for multi-line building service outlets</dc:title>
  <dc:description/>
  <dc:subject/>
  <cp:keywords/>
  <cp:category/>
  <cp:lastModifiedBy/>
  <dcterms:created xsi:type="dcterms:W3CDTF">2025-06-14T22:32:38+02:00</dcterms:created>
  <dcterms:modified xsi:type="dcterms:W3CDTF">2025-06-14T22:32:38+02:00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