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Foil sleeve</w:t>
      </w:r>
    </w:p>
    <w:p>
      <w:pPr/>
      <w:r>
        <w:rPr/>
        <w:t xml:space="preserve">for entries through the floor slab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HFM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Hauff foil sleeve for the safe connection of penetrations through the floor slab to a vapour barrier foil, radon foil or other sheet-like sealing on the floor slab.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Foil flange: Aluminium-plastic composite foil with butyl rubber; Rubber insert: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Easy integration of the vapour barrier or radon foil; Prevents convection and therefore the penetration of radon gas into the building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Foil sleeve</dc:title>
  <dc:description/>
  <dc:subject/>
  <cp:keywords/>
  <cp:category/>
  <cp:lastModifiedBy/>
  <dcterms:created xsi:type="dcterms:W3CDTF">2025-04-10T13:20:51+02:00</dcterms:created>
  <dcterms:modified xsi:type="dcterms:W3CDTF">2025-04-10T13:20:51+02:00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