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Kunststoffspiralschlauch</w:t>
      </w:r>
    </w:p>
    <w:p>
      <w:pPr/>
      <w:r>
        <w:rPr/>
        <w:t xml:space="preserve">für Kabeleinführungssystem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Bestellbezeichnung: Hauff-Flex 150/x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</w:t>
      </w:r>
    </w:p>
    <w:p/>
    <w:p>
      <w:pPr/>
      <w:r>
        <w:rPr/>
        <w:t xml:space="preserve">Flexibler Kunststoffspiralschlauch Hauff-Flex, mit dessen dazugehörenden Anschlusskomponenten ein druckdichtes Kabeleinführungssystem (1,0 bar Außendruck) gebildet werden kann. Scheiteldruckfestigkeit 320 N, Gewicht 4200 g/m, Mindestbiegeradius 900 mm, überbaubares Kabeleinführungssystem, muffenlose Lehrrohrlänge bis 25 m lieferbar, Adaption mit gängigen Kabelschutzrohren über die dazugehörenden Rohranschlussmanschetten möglich.</w:t>
      </w:r>
    </w:p>
    <w:p/>
    <w:p>
      <w:pPr/>
      <w:r>
        <w:rPr/>
        <w:t xml:space="preserve">Maße: Øi: 151 mm ± 1 mm; Øa: 165 mm ± 1 mm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Werkstoff: PVC-Hart/PVC-Weich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Dichtheit: gas- und wasserdicht bis 1,0 bar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Eigenschaften: flexibler Kunststoffspiralschlauch (Scheiteldruckfestigkeit 320 N); mit den dazugehörenden Anschlusskomponenten kann ein druckdichtes Kabeleinführungssystem (1,0 bar Außendruck) gebildet werden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Ausschreibungstexte - Kunststoffspiralschlauch</dc:title>
  <dc:description/>
  <dc:subject/>
  <cp:keywords/>
  <cp:category/>
  <cp:lastModifiedBy/>
  <dcterms:created xsi:type="dcterms:W3CDTF">2026-08-15T07:57:10+02:00</dcterms:created>
  <dcterms:modified xsi:type="dcterms:W3CDTF">2026-08-15T07:57:10+02:00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