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Vortriebsrohr DN63</w:t>
      </w:r>
    </w:p>
    <w:p>
      <w:pPr/>
      <w:r>
        <w:rPr/>
        <w:t xml:space="preserve">für Wasserleitungen oder Elektrokabel</w:t>
      </w:r>
    </w:p>
    <w:p>
      <w:pPr/>
      <w:r>
        <w:rPr/>
        <w:t xml:space="preserve"/>
      </w:r>
    </w:p>
    <w:p/>
    <w:p>
      <w:pPr/>
      <w:r>
        <w:rPr/>
        <w:t xml:space="preserve">Maße: Länge: 1.000 mm; Øa: 63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VR63 S1000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4040401472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4052487207881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Vortriebsrohr DN63</dc:title>
  <dc:description/>
  <dc:subject/>
  <cp:keywords/>
  <cp:category/>
  <cp:lastModifiedBy/>
  <dcterms:created xsi:type="dcterms:W3CDTF">2024-04-19T22:08:41+02:00</dcterms:created>
  <dcterms:modified xsi:type="dcterms:W3CDTF">2024-04-19T22:08:41+02:00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