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Dichtelement</w:t>
      </w:r>
    </w:p>
    <w:p>
      <w:pPr/>
      <w:r>
        <w:rPr/>
        <w:t xml:space="preserve">für Hausausführung ETGAR</w:t>
      </w:r>
    </w:p>
    <w:p>
      <w:pPr/>
      <w:r>
        <w:rPr/>
        <w:t xml:space="preserve">Zur Montage in Hausausführung ETGAR und zur Abdichtung von Leitungen. Mit Segmentschnitten für maximalen Anwendungsbereich.</w:t>
      </w:r>
    </w:p>
    <w:p/>
    <w:p>
      <w:pPr/>
      <w:r>
        <w:rPr/>
        <w:t xml:space="preserve">Maße: Anwendungsbereich 1 Kabel Øa: 13 - 21 mm, 3 Kabel Øa 7 - 13 mm, 1 Kabel Øa 5 - 13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Manschettenstopfen: EPDM; Spannbänder: Edelstahl V2A (AISI 304L); Rohr: PVC-U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mit Segmentschnitten für maximalen Anwendungsbereich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HAB ETGAR DB 1x13-21+3x7-13+1x5-13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3030401107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4052487231831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Dichtelement</dc:title>
  <dc:description/>
  <dc:subject/>
  <cp:keywords/>
  <cp:category/>
  <cp:lastModifiedBy/>
  <dcterms:created xsi:type="dcterms:W3CDTF">2024-04-25T22:50:17+02:00</dcterms:created>
  <dcterms:modified xsi:type="dcterms:W3CDTF">2024-04-25T22:50:17+02:00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