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Aansluitschema</w:t>
      </w:r>
    </w:p>
    <w:p>
      <w:pPr/>
      <w:r>
        <w:rPr/>
        <w:t xml:space="preserve">voor SEGMENTO</w:t>
      </w:r>
    </w:p>
    <w:p>
      <w:pPr/>
      <w:r>
        <w:rPr/>
        <w:t xml:space="preserve">Om de kabels eenvoudiger in te delen bij de segmenten SEG. De kabeldiameter hoeft niet meer met behulp van een schuifmaat te worden opgemeten. Het te gebruiken segment wordt aan de hand van een pictogram duidelijk aangegeven.</w:t>
      </w:r>
    </w:p>
    <w:p/>
    <w:p>
      <w:pPr>
        <w:spacing w:before="40" w:after="80"/>
      </w:pPr>
      <w:r>
        <w:rPr>
          <w:rFonts w:ascii="Arial" w:hAnsi="Arial" w:eastAsia="Arial" w:cs="Arial"/>
          <w:sz w:val="20"/>
          <w:szCs w:val="20"/>
        </w:rPr>
        <w:t xml:space="preserve">Materiaal: Roestvrij staal V2A (AISI 304L)</w:t>
      </w:r>
    </w:p>
    <w:p/>
    <w:p/>
    <w:p>
      <w:pPr>
        <w:spacing w:before="40" w:after="80"/>
      </w:pPr>
      <w:r>
        <w:rPr>
          <w:rFonts w:ascii="Arial" w:hAnsi="Arial" w:eastAsia="Arial" w:cs="Arial"/>
          <w:sz w:val="20"/>
          <w:szCs w:val="20"/>
        </w:rPr>
        <w:t xml:space="preserve">Kenmerken: exacte toewijzing van de kabels aan de vereiste segmenten</w:t>
      </w:r>
    </w:p>
    <w:p>
      <w:pPr>
        <w:spacing w:before="40" w:after="80"/>
      </w:pPr>
      <w:r>
        <w:rPr>
          <w:rFonts w:ascii="Arial" w:hAnsi="Arial" w:eastAsia="Arial" w:cs="Arial"/>
          <w:sz w:val="20"/>
          <w:szCs w:val="20"/>
        </w:rPr>
        <w:t xml:space="preserve">Bestelnaam: BSS</w:t>
      </w:r>
    </w:p>
    <w:p>
      <w:pPr>
        <w:spacing w:before="40" w:after="80"/>
      </w:pPr>
      <w:r>
        <w:rPr>
          <w:rFonts w:ascii="Arial" w:hAnsi="Arial" w:eastAsia="Arial" w:cs="Arial"/>
          <w:sz w:val="20"/>
          <w:szCs w:val="20"/>
        </w:rPr>
        <w:t xml:space="preserve">Artikelnummer: 2300320000</w:t>
      </w:r>
    </w:p>
    <w:p>
      <w:pPr>
        <w:spacing w:before="40" w:after="80"/>
      </w:pPr>
      <w:r>
        <w:rPr>
          <w:rFonts w:ascii="Arial" w:hAnsi="Arial" w:eastAsia="Arial" w:cs="Arial"/>
          <w:sz w:val="20"/>
          <w:szCs w:val="20"/>
        </w:rPr>
        <w:t xml:space="preserve">GTIN: 4052487062244</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Aansluitschema</dc:title>
  <dc:description/>
  <dc:subject/>
  <cp:keywords/>
  <cp:category/>
  <cp:lastModifiedBy/>
  <dcterms:created xsi:type="dcterms:W3CDTF">2024-04-20T16:58:25+02:00</dcterms:created>
  <dcterms:modified xsi:type="dcterms:W3CDTF">2024-04-20T16:58:25+02:00</dcterms:modified>
</cp:coreProperties>
</file>

<file path=docProps/custom.xml><?xml version="1.0" encoding="utf-8"?>
<Properties xmlns="http://schemas.openxmlformats.org/officeDocument/2006/custom-properties" xmlns:vt="http://schemas.openxmlformats.org/officeDocument/2006/docPropsVTypes"/>
</file>