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Cubierta del sistema</w:t>
      </w:r>
    </w:p>
    <w:p>
      <w:pPr/>
      <w:r>
        <w:rPr/>
        <w:t xml:space="preserve">con tecnología de retracción en frío para canales de cables corrugados</w:t>
      </w:r>
    </w:p>
    <w:p>
      <w:pPr/>
      <w:r>
        <w:rPr/>
        <w:t xml:space="preserve">Para aplicación en inserto de pared y brida de aluminio HSI90. Para conectar canales de cables corrugados. Los casquillos contraídos en frío ofrecen un amplio ámbito de aplicación, y se contraen sobre los cables si necesidad de herramientas. Especialmente indicado para tuberías con las paredes finas o sensibles a la temperatura.</w:t>
      </w:r>
    </w:p>
    <w:p/>
    <w:p>
      <w:pPr/>
      <w:r>
        <w:rPr/>
        <w:t xml:space="preserve">Dimensiones: para diámetro de tubería Øa: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Cubierta del sistema: Policarbonato; Tuerca de apriete: Mezcla PC/PBT; Manguera con contracción en frío: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0,5 bar</w:t>
      </w:r>
    </w:p>
    <w:p/>
    <w:p>
      <w:pPr/>
      <w:r>
        <w:rPr/>
        <w:t xml:space="preserve">Tubería Ø (mm): 75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la fijación mecánica (bayoneta) y el sellado (tuerca de apriete) actúan de forma independiente; El sistema de bayoneta con bloqueo y contrarrosca (seguro frente a apertura espontánea)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HSI90 D1x75 KS WR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2206040001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4052487060943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Cubierta del sistema</dc:title>
  <dc:description/>
  <dc:subject/>
  <cp:keywords/>
  <cp:category/>
  <cp:lastModifiedBy/>
  <dcterms:created xsi:type="dcterms:W3CDTF">2024-04-27T04:22:19+02:00</dcterms:created>
  <dcterms:modified xsi:type="dcterms:W3CDTF">2024-04-27T04:22:19+02:00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