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Sistemski pokrov</w:t>
      </w:r>
    </w:p>
    <w:p>
      <w:pPr/>
      <w:r>
        <w:rPr/>
        <w:t xml:space="preserve">Z manšetno tehniko za gibke plastične spiralne cevi</w:t>
      </w:r>
    </w:p>
    <w:p>
      <w:pPr/>
      <w:r>
        <w:rPr/>
        <w:t xml:space="preserve">Sistemski pokrov z manšetno tehniko za gibke plastične spiralne cevi. Za uporabo v uvodnici ter plastični prirobnici HSI150 ter za priključitev gibkih plastičnih spiralnih cevi. Zatesnitev je izvedena z manšetno tehniko, pri kateri se gumi manšeta z napenjalnimi trakovi pritrdi na sistemski pokrov in na gibko plastično spiralno cev.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Sistemski pokrov: polikarbonat; Vpenjalna matica: zmes PC/PBT; Manšeta: EPDM; Vpenjalni trakovi: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Artikel: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Mehanska pritrditev (bajonet) in zatesnitev (vpenjalna matica) delujeta neodvisno; Bajonetni sistem s protipovratno zaporo in nasprotnim privitjem (zaščita pred nehotenim odpiranjem)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 MA150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4052487058070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Tehnične risbe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(.PDF)</w:t>
        </w:r>
      </w:hyperlink>
    </w:p>
    <w:p>
      <w:pPr>
        <w:spacing w:before="40" w:after="80"/>
      </w:pPr>
      <w:hyperlink r:id="rId8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(.DWG)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Povezavo odprete v brskalniku s hkratnim pritiskom na Ctrl in klikom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19/3/KES-M150-D_20230811_074030907.PDF" TargetMode="External"/><Relationship Id="rId8" Type="http://schemas.openxmlformats.org/officeDocument/2006/relationships/hyperlink" Target="https://db.hauff-technik.de/files/119/3/KES-M150-D.D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Sistemski pokrov</dc:title>
  <dc:description/>
  <dc:subject/>
  <cp:keywords/>
  <cp:category/>
  <cp:lastModifiedBy/>
  <dcterms:created xsi:type="dcterms:W3CDTF">2024-04-17T13:10:11+02:00</dcterms:created>
  <dcterms:modified xsi:type="dcterms:W3CDTF">2024-04-17T13:10:11+02:00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