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Tubería aglomerada con cemento con manguito</w:t>
      </w:r>
    </w:p>
    <w:p>
      <w:pPr/>
      <w:r>
        <w:rPr/>
        <w:t xml:space="preserve">Entrada al suelo para manguera espiral Hateflex</w:t>
      </w:r>
    </w:p>
    <w:p>
      <w:pPr/>
      <w:r>
        <w:rPr/>
        <w:t xml:space="preserve">Tubería aglomerada con cemento con manguito Sistema de entrada de cables como entrada de suelo con tubería aglomerada con cemento insensible a la rotura e inherentemente estable para conectar a la manguera espiral Hateflex 14150 mediante tecnología de manguitos.</w:t>
      </w:r>
    </w:p>
    <w:p/>
    <w:p>
      <w:pPr/>
      <w:r>
        <w:rPr/>
        <w:t xml:space="preserve">Dimensiones: Casquillo de pared Øi: 150 mm; Longitud (por fuera del manguito):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Tubería: PVC-U; Cubierta de cerradura: PE; Manguito: EPDM; Correas de sujeción: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</w:t>
      </w:r>
    </w:p>
    <w:p/>
    <w:p>
      <w:pPr/>
      <w:r>
        <w:rPr/>
        <w:t xml:space="preserve">Artículo: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se une al hormigón de forma homogénea gracias a su revestimiento especial; Se puede hacer el corte a medida a ras recto o en ángulo de la tubería aglomerada con cemento una vez terminado el suelo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KES MA150 ZVR150/500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2125502000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4052487139991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Tubería aglomerada con cemento con manguito</dc:title>
  <dc:description/>
  <dc:subject/>
  <cp:keywords/>
  <cp:category/>
  <cp:lastModifiedBy/>
  <dcterms:created xsi:type="dcterms:W3CDTF">2024-04-27T02:14:58+02:00</dcterms:created>
  <dcterms:modified xsi:type="dcterms:W3CDTF">2024-04-27T02:14:58+02:00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