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Kołnierz z tworzywa sztucznego</w:t>
      </w:r>
    </w:p>
    <w:p>
      <w:pPr/>
      <w:r>
        <w:rPr/>
        <w:t xml:space="preserve">do późniejszego kołkowania</w:t>
      </w:r>
    </w:p>
    <w:p>
      <w:pPr/>
      <w:r>
        <w:rPr/>
        <w:t xml:space="preserve">Kołnierz z tworzywa sztucznego do późniejszego kołkowania przez otwory wiertnicze lub do przykręcania do obudów. Umożliwia gazoszczelne i wodoszczelne połączenie uszczelnień systemowych rur ochronnych kabli i przewodów.</w:t>
      </w:r>
    </w:p>
    <w:p/>
    <w:p>
      <w:pPr/>
      <w:r>
        <w:rPr/>
        <w:t xml:space="preserve">Wymiary: Długość 235 m, szerokość 235 mm × 235 mm; Zalecany rozstaw osi przewiertów: 250 mm; Maks. Ø przewiertów: 150 mm; Grubość konstrukcji przed ścianą włącznie z uszczelką powierzchniową: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Kołnierz: poliamid wzmocniony włóknem szklanym; Uszczelnianie powierzchni: EPDM; Elementy mocujące: stal nierdzewna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 wodoszczelność do 2,5 bara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ze zintegrowaną poziomnicą; Sprawdzone rozwiązanie do zastosowania w systemach do uszczelniania świeżego betonu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HSI150 DFK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2118010020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4052487156264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Kołnierz z tworzywa sztucznego</dc:title>
  <dc:description/>
  <dc:subject/>
  <cp:keywords/>
  <cp:category/>
  <cp:lastModifiedBy/>
  <dcterms:created xsi:type="dcterms:W3CDTF">2024-04-23T21:20:05+02:00</dcterms:created>
  <dcterms:modified xsi:type="dcterms:W3CDTF">2024-04-23T21:20:05+02:00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