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Osnovni umetak</w:t>
      </w:r>
    </w:p>
    <w:p>
      <w:pPr/>
      <w:r>
        <w:rPr/>
        <w:t xml:space="preserve">za zagrade bez podruma</w:t>
      </w:r>
    </w:p>
    <w:p>
      <w:pPr/>
      <w:r>
        <w:rPr/>
        <w:t xml:space="preserve">Osnovni umetak i naprava za postavljanje za ubetoniranje u podnu ploču za zgrade bez podruma. Za kompaktno uvođenje vodova za plin ili vodu DN 80. Kombinacija kućnih uvoda HEK i fleksibilno spiralno crijevo nisu uključeni u isporuku.</w:t>
      </w:r>
    </w:p>
    <w:p/>
    <w:p>
      <w:pPr/>
      <w:r>
        <w:rPr/>
        <w:t xml:space="preserve">Dimenzije: Osnovni umetak: Øi:150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Osnovni umetak: PVC-U; Manžeta: EPDM; Vodootporni zapor: EPDM; Naprava za postavljanje: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1; Zahtijevana klasa vodootpornog betona 2; DIN 18533 W1.1-E;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1,0 bara</w:t>
      </w:r>
    </w:p>
    <w:p/>
    <w:p>
      <w:pPr/>
      <w:r>
        <w:rPr/>
        <w:t xml:space="preserve">Artikl: Rohbauteil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promjenjivo podešavanje na visinu dovršenog poda.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ESG150 FUBO EBTMA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1990801010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4052487054584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Osnovni umetak</dc:title>
  <dc:description/>
  <dc:subject/>
  <cp:keywords/>
  <cp:category/>
  <cp:lastModifiedBy/>
  <dcterms:created xsi:type="dcterms:W3CDTF">2024-04-23T21:29:45+02:00</dcterms:created>
  <dcterms:modified xsi:type="dcterms:W3CDTF">2024-04-23T21:29:45+02:00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