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manchetpluggen</w:t>
      </w:r>
    </w:p>
    <w:p>
      <w:pPr/>
      <w:r>
        <w:rPr/>
        <w:t xml:space="preserve">voor meervoudige huisinvoer voor de stadsverwarming</w:t>
      </w:r>
    </w:p>
    <w:p>
      <w:pPr/>
      <w:r>
        <w:rPr/>
        <w:t xml:space="preserve">Universele manchetplug voor mantel-/lege buizen van øa 75 mm tot max. øa 90 mm (glad of gegolfd), manchetplug voor stadsverwarming voor mantel-/lege buizen met øa 125 mm.</w:t>
      </w:r>
    </w:p>
    <w:p/>
    <w:p>
      <w:pPr/>
      <w:r>
        <w:rPr/>
        <w:t xml:space="preserve">Afmetingen: Toepassingsgebied MS 78 - U: 1 kabel/buis met Øa 24 - 52 mm; Toepassingsgebied MS 78 - KD: 1 kabel Øa 13 - 21 mm, 3 kabels Øa 7 - 13 mm, 1 kabel Øa 5 - 13 mm; Toepassingsgebied MS 125 - FW: 1 stadsverwarmingsleiding ∅a 75, 90 of 110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Manchetten: EPDM; Spanbanden: roestvrijstaal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segmentringtechniek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FW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1933005710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4052487127233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Set manchetpluggen</dc:title>
  <dc:description/>
  <dc:subject/>
  <cp:keywords/>
  <cp:category/>
  <cp:lastModifiedBy/>
  <dcterms:created xsi:type="dcterms:W3CDTF">2024-04-24T05:15:07+02:00</dcterms:created>
  <dcterms:modified xsi:type="dcterms:W3CDTF">2024-04-24T05:15:07+02:00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