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Manschettenstopfen-Set</w:t>
      </w:r>
    </w:p>
    <w:p>
      <w:pPr/>
      <w:r>
        <w:rPr/>
        <w:t xml:space="preserve">für Fernwärme-Mehrspartenhauseinführungen</w:t>
      </w:r>
    </w:p>
    <w:p>
      <w:pPr/>
      <w:r>
        <w:rPr/>
        <w:t xml:space="preserve">Universal-Manschettenstopfen für Mantel-/Leerohre von Øa 75 mm bis max. Øa 90 mm (glatt oder gewellt), Fernwärme-Manschettenstopfen für Mantel-/Leerrohre mit Øa 125 mm.</w:t>
      </w:r>
    </w:p>
    <w:p/>
    <w:p>
      <w:pPr/>
      <w:r>
        <w:rPr/>
        <w:t xml:space="preserve">Maße: Anwendungsbereich MS 78 - U: 1 Kabel/Rohr mit Øa 24 - 52 mm; Anwendungsbereich MS 78 - KD: 1 Kabel Øa 13 - 21 mm, 3 Kabel Øa 7 - 13 mm, 1 Kabel Øa 5 - 13 mm; Anwendungsbereich MS 125 - FW: 1 Fernwärmeleitung mit Øa 75, 90 oder 110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Manschetten: EPDM; Spannbänder: Edelstahl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Segmentringtechnik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FW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1933005710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Manschettenstopfen-Set</dc:title>
  <dc:description/>
  <dc:subject/>
  <cp:keywords/>
  <cp:category/>
  <cp:lastModifiedBy/>
  <dcterms:created xsi:type="dcterms:W3CDTF">2024-04-25T07:50:35+02:00</dcterms:created>
  <dcterms:modified xsi:type="dcterms:W3CDTF">2024-04-25T07:50:35+02:00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