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Enkel genomföring ZAPPO</w:t>
      </w:r>
    </w:p>
    <w:p>
      <w:pPr/>
      <w:r>
        <w:rPr/>
        <w:t xml:space="preserve">för byggnader med källare</w:t>
      </w:r>
    </w:p>
    <w:p>
      <w:pPr/>
      <w:r>
        <w:rPr/>
        <w:t xml:space="preserve">En byggnadsinföring monterbar från byggnadens insida för husanslutning utan dike. Kan användas för ostyrda jordraketer i anslutning till matningsrör ∅a 75 mm.</w:t>
      </w:r>
    </w:p>
    <w:p/>
    <w:p>
      <w:pPr/>
      <w:r>
        <w:rPr/>
        <w:t xml:space="preserve">Mått: Kärnborrning: Øi 99–103 mm; Matningsrör: Øa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Frontplatta och förvridningsskydd: Glasfiberförstärkt polyamid; Gummi: EPDM; bakre pressring och yttre tätningselement: Rostfritt stål V2A (AISI 304L); Centreringsring: Rostfritt stål V2A (AISI 304L); Skruvar: Rostfritt stål V2A (AISI 304L); Skruvar: Rostfritt stål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1; Vattentät betong, exponeringsklass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Prövningar/standarder: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inga anläggningsarbeten på tomten; genomgående, gastätt tomrörssystem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ESH PolySafe VT75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4052487165303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Enkel genomföring ZAPPO</dc:title>
  <dc:description/>
  <dc:subject/>
  <cp:keywords/>
  <cp:category/>
  <cp:lastModifiedBy/>
  <dcterms:created xsi:type="dcterms:W3CDTF">2024-04-19T10:43:30+02:00</dcterms:created>
  <dcterms:modified xsi:type="dcterms:W3CDTF">2024-04-19T10:43:30+02:00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