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Uppställningsanordning</w:t>
      </w:r>
    </w:p>
    <w:p>
      <w:pPr/>
      <w:r>
        <w:rPr/>
        <w:t xml:space="preserve">för fjärrvärmeinföring genom golvplattan</w:t>
      </w:r>
    </w:p>
    <w:p>
      <w:pPr/>
      <w:r>
        <w:rPr/>
        <w:t xml:space="preserve">Höjdreglerbar uppställningsanordning för att fästa fjärrvärmeledningar. Via ett system med klamrar kan de båda fram- och returledningarna för fjärrvärme vid behov även positionernas till multgenomföringar i byggnader MSH Basic - FUBO/MB - E - R3. Möjliggör därigenom en kompakt och platsbesparande införing av energimatningsledningar för fjärrvärme, dricksvatten, el och telekommunikation genom golvplattan.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Stål St37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Uppställningsanordning</dc:title>
  <dc:description/>
  <dc:subject/>
  <cp:keywords/>
  <cp:category/>
  <cp:lastModifiedBy/>
  <dcterms:created xsi:type="dcterms:W3CDTF">2024-04-20T12:23:27+02:00</dcterms:created>
  <dcterms:modified xsi:type="dcterms:W3CDTF">2024-04-20T12:23:27+02:00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