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Uređaj za punjenje</w:t>
      </w:r>
    </w:p>
    <w:p>
      <w:pPr/>
      <w:r>
        <w:rPr/>
        <w:t xml:space="preserve">za vlažnu ugradnju MSH PolySafe MV (lijevana varijanta)</w:t>
      </w:r>
    </w:p>
    <w:p>
      <w:pPr/>
      <w:r>
        <w:rPr/>
        <w:t xml:space="preserve">Za vlažnu ugradnju višestrukih kućnih uvoda (lijevana varijanta) u spoju sa žbukom za ispunu Hauff- Beto-Fix. Lijevana površina MSH PolySafe VVR sastoji se od 3 razine.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Pločica za punjenje: nehrđajući čelik 1.4301 (AISI 316L); Naprava za brzo pritezanje Pocinčani čelik; Ravna brtva: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samostalno se centrira putem 4 prihvatne iglice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PolySafe VFV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1591000120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4052487038935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Uređaj za punjenje</dc:title>
  <dc:description/>
  <dc:subject/>
  <cp:keywords/>
  <cp:category/>
  <cp:lastModifiedBy/>
  <dcterms:created xsi:type="dcterms:W3CDTF">2024-04-23T11:44:42+02:00</dcterms:created>
  <dcterms:modified xsi:type="dcterms:W3CDTF">2024-04-23T11:44:42+02:00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