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Set afdichtingselementen voor secties</w:t>
      </w:r>
    </w:p>
    <w:p>
      <w:pPr/>
      <w:r>
        <w:rPr/>
        <w:t xml:space="preserve">for multi-line building entry systems</w:t>
      </w:r>
    </w:p>
    <w:p>
      <w:pPr/>
      <w:r>
        <w:rPr/>
        <w:t xml:space="preserve"/>
      </w:r>
    </w:p>
    <w:p/>
    <w:p>
      <w:pPr/>
      <w:r>
        <w:rPr/>
        <w:t xml:space="preserve">Afmetingen: Toepassingsgebied SDE: 1 elektriciteitskabel met Øa 20 - 34 mm; Toepassingsgebied SDW: 1 waterleiding met Øa 32, 40 of 50 mm; Toepassingsgebied SDK: 1 kabel Øa 13 - 21 mm, 3 kabels Øa 7 - 13 mm, 1 kabel Øa 5 - 13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Afdichtingselementen: glasvezel versterkt polyamide/EPDM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met segmentsecties voor maximaal toepassingsgebied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SDS E/W/K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4052487162890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Set afdichtingselementen voor secties</dc:title>
  <dc:description/>
  <dc:subject/>
  <cp:keywords/>
  <cp:category/>
  <cp:lastModifiedBy/>
  <dcterms:created xsi:type="dcterms:W3CDTF">2024-04-20T17:11:49+02:00</dcterms:created>
  <dcterms:modified xsi:type="dcterms:W3CDTF">2024-04-20T17:11:49+02:00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