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Vezetéktömítő-elem-készlet</w:t>
      </w:r>
    </w:p>
    <w:p>
      <w:pPr/>
      <w:r>
        <w:rPr/>
        <w:t xml:space="preserve">multifunkciós házbevezetéshez</w:t>
      </w:r>
    </w:p>
    <w:p>
      <w:pPr/>
      <w:r>
        <w:rPr/>
        <w:t xml:space="preserve"/>
      </w:r>
    </w:p>
    <w:p/>
    <w:p>
      <w:pPr/>
      <w:r>
        <w:rPr/>
        <w:t xml:space="preserve">Méretek: Alkalmazási terület, SDE: 1 elektromos kábel: külső Ø 20 - 34 mm; Alkalmazási terület, SDW: 1 vízvezeték: külső Ø 32, 40 vagy 50 mm; Alkalmazási terület, SDK: 1 kábel külső Ø 13 - 21 mm, 3 kábel külső Ø 7 - 13 mm, 1 kábel külső Ø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Tömítőelemek: üvegszállal megerősített poliamid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szegmensekkel az alkalmazási területek maximalizálásához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SDS E/W/K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1560000500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Vezetéktömítő-elem-készlet</dc:title>
  <dc:description/>
  <dc:subject/>
  <cp:keywords/>
  <cp:category/>
  <cp:lastModifiedBy/>
  <dcterms:created xsi:type="dcterms:W3CDTF">2024-04-26T19:45:13+02:00</dcterms:created>
  <dcterms:modified xsi:type="dcterms:W3CDTF">2024-04-26T19:45:13+02:00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