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6</w:t>
      </w:r>
    </w:p>
    <w:p>
      <w:pPr/>
      <w:r>
        <w:rPr/>
        <w:t xml:space="preserve">voor meervoudige huisinvoer MSH PolySafe GV 1/GV 2</w:t>
      </w:r>
    </w:p>
    <w:p>
      <w:pPr/>
      <w:r>
        <w:rPr/>
        <w:t xml:space="preserve">Buitenafdichtingselement als aanvulling op de meervoudige huisinvoer PolySafe in boringen bij dubbele elementwanden. Door de afdichtingsbreedte van 90 mm dicht de Module 6 zowel de betonbekisting van de dubbele of elementwand af als het beton ter plaatse.</w:t>
      </w:r>
    </w:p>
    <w:p/>
    <w:p>
      <w:pPr/>
      <w:r>
        <w:rPr/>
        <w:t xml:space="preserve">Afmetingen: passend voor boring/doorvoerbuis Øi: 199 - 203 mm; Afdichtingsbreedte: 90 mm; Insteekdiepte: 115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polyamide/EPDM/roestvrijstaal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/>
    <w:p>
      <w:pPr/>
      <w:r>
        <w:rPr/>
        <w:t xml:space="preserve">Artikelen: Außendichtelement Modul 6 für Mehrspartenhauseinführung MSH PolySafe GV1 und GV2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PolySafe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1560000107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6</dc:title>
  <dc:description/>
  <dc:subject/>
  <cp:keywords/>
  <cp:category/>
  <cp:lastModifiedBy/>
  <dcterms:created xsi:type="dcterms:W3CDTF">2024-04-26T09:58:45+02:00</dcterms:created>
  <dcterms:modified xsi:type="dcterms:W3CDTF">2024-04-26T09:58:45+02:00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