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Set manchetpluggen</w:t>
      </w:r>
    </w:p>
    <w:p>
      <w:pPr/>
      <w:r>
        <w:rPr/>
        <w:t xml:space="preserve">for multi-line building entry systems</w:t>
      </w:r>
    </w:p>
    <w:p>
      <w:pPr/>
      <w:r>
        <w:rPr/>
        <w:t xml:space="preserve">Voor afdichting aan de kant van de ondergrond van transportleidingen in de mantelbuis of in het net lege buizen øbuiten 75 mm - max øbuiten 90 mm (glad of gegolfd).</w:t>
      </w:r>
    </w:p>
    <w:p/>
    <w:p>
      <w:pPr/>
      <w:r>
        <w:rPr/>
        <w:t xml:space="preserve">Afmetingen: Toepassingsgebied MS 78 - U: 1 kabel/buis met Øa 24 - 52 mm; Toepassingsgebied MS 78 - KD: 1 kabel Øa 13 - 21 mm, 3 kabels Øa 7 - 13 mm, 1 kabel Øa 5 - 13 mm; Toepassingsgebied gasafsluitplug: passend voor mantelbuis Øi: 63 - 78 mm, transportbuis Øa: 32, 40 of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Manchetten: EPDM; Spanbanden: roestvrijstaal V2A (AISI 304L); Gasafsluitplug: 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met segmentringtechniek voor maximaal toepassingsgebied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MSH ZBS1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1552002101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4052487165839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Set manchetpluggen</dc:title>
  <dc:description/>
  <dc:subject/>
  <cp:keywords/>
  <cp:category/>
  <cp:lastModifiedBy/>
  <dcterms:created xsi:type="dcterms:W3CDTF">2024-04-25T17:07:52+02:00</dcterms:created>
  <dcterms:modified xsi:type="dcterms:W3CDTF">2024-04-25T17:07:52+02:00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