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Nož za rezanje izolacijskih ploča</w:t>
      </w:r>
    </w:p>
    <w:p>
      <w:pPr/>
      <w:r>
        <w:rPr/>
        <w:t xml:space="preserve"/>
      </w:r>
    </w:p>
    <w:p>
      <w:pPr/>
      <w:r>
        <w:rPr/>
        <w:t xml:space="preserve">Za čisto i jednostavno izrezivanje dijelova perimetarne izolacije. Posebno otvrdnuto s naoštrenim zupcima.</w:t>
      </w:r>
    </w:p>
    <w:p/>
    <w:p>
      <w:pPr/>
      <w:r>
        <w:rPr/>
        <w:t xml:space="preserve">Dimenzije: Duljina lista: 160 mm; Kožna futrola: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Nož za rezanje izolacijskih ploča</dc:title>
  <dc:description/>
  <dc:subject/>
  <cp:keywords/>
  <cp:category/>
  <cp:lastModifiedBy/>
  <dcterms:created xsi:type="dcterms:W3CDTF">2024-04-25T12:25:30+02:00</dcterms:created>
  <dcterms:modified xsi:type="dcterms:W3CDTF">2024-04-25T12:25:30+02:00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