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Csőcsatlakozó készlet</w:t>
      </w:r>
    </w:p>
    <w:p>
      <w:pPr/>
      <w:r>
        <w:rPr/>
        <w:t xml:space="preserve">Kabuflexhez/Unicorhoz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Megrendelési azonosító: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Cikkszám: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Gyártmány: Hauff-Technik</w:t>
      </w:r>
    </w:p>
    <w:p/>
    <w:p>
      <w:pPr/>
      <w:r>
        <w:rPr/>
        <w:t xml:space="preserve">DN 75 bordás csövek egyfunkciós házbevezetéshez történő csatlakoztatásához.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Nyersanyag: Profiltömítés: EPDM; Kettős karmantyú: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Gyártói információk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Pályázati kiírások - Csőcsatlakozó készlet</dc:title>
  <dc:description/>
  <dc:subject/>
  <cp:keywords/>
  <cp:category/>
  <cp:lastModifiedBy/>
  <dcterms:created xsi:type="dcterms:W3CDTF">2026-05-01T11:23:46+02:00</dcterms:created>
  <dcterms:modified xsi:type="dcterms:W3CDTF">2026-05-01T11:23:46+02:00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