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System iniekcji z membraną</w:t>
      </w:r>
    </w:p>
    <w:p>
      <w:pPr/>
      <w:r>
        <w:rPr/>
        <w:t xml:space="preserve">dla budynków z lub bez podpiwniczenia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Numer katalogowy: 2LINE MIS25 1x6-13 PRO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Numer artykułu: 3030477964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4052487242905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Marka: Hauff-Technik</w:t>
      </w:r>
    </w:p>
    <w:p/>
    <w:p>
      <w:pPr/>
      <w:r>
        <w:rPr/>
        <w:t xml:space="preserve">Do niezawodnego uszczelniania kabli światłowodowych. Do montażu we wszystkich popularnych typach ścian wg normy DIN 18533 W1.1-E, W1.2-E, W2.1-E i wodoszczelnym betonie wg DIN 1045. Zawiera 2-składnikową żywicę RESINATOR.</w:t>
      </w:r>
    </w:p>
    <w:p/>
    <w:p>
      <w:pPr/>
      <w:r>
        <w:rPr/>
        <w:t xml:space="preserve">Wymiary: do otworów Øi: 25 mm; do ścian o grubości od 150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Tworzywo: Manszeta membranowa: TPE; Kołnierz foliowy: Aluminiowo-plastikowa folia kompozytowa z kauczukiem butylowym; Element zaślepiający ścienny: PCFR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Zakres zastosowania: Klasa ekspozycji na wodę DIN 18533: W1-E i W2.1-E; Beton wodoszczelny o klasie obciążenia 1 i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Szczelność: gazo- i wodoszczelność do 1,0 bara</w:t>
      </w:r>
    </w:p>
    <w:p/>
    <w:p>
      <w:pPr/>
      <w:r>
        <w:rPr/>
        <w:t xml:space="preserve">Ilość kabli: 1</w:t>
      </w:r>
    </w:p>
    <w:p>
      <w:pPr/>
      <w:r>
        <w:rPr/>
        <w:t xml:space="preserve">Odpowiednie do średnic kabli/rur Ø (mm): 6-13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Opis: kontrolowane odprowadzanie żywicy RESINATOR przez sprawdzony system wtrysku membranowego; montaż bez użycia narzędzi za pomocą podwójnej strzykawki RESINATOR; montaż poziomy lub ukośny do 45° nachylenia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Producent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Specyfikacje - System iniekcji z membraną</dc:title>
  <dc:description/>
  <dc:subject/>
  <cp:keywords/>
  <cp:category/>
  <cp:lastModifiedBy/>
  <dcterms:created xsi:type="dcterms:W3CDTF">2025-05-11T09:51:21+02:00</dcterms:created>
  <dcterms:modified xsi:type="dcterms:W3CDTF">2025-05-11T09:51:21+02:00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