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Dichtelement</w:t>
      </w:r>
    </w:p>
    <w:p>
      <w:pPr/>
      <w:r>
        <w:rPr/>
        <w:t xml:space="preserve">für Hausausführung ETGAR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HAB ETGAR DB 1x24-40+3x7-13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3030403850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4052487231848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/>
      </w:r>
    </w:p>
    <w:p/>
    <w:p>
      <w:pPr/>
      <w:r>
        <w:rPr/>
        <w:t xml:space="preserve">Maße: Anwendungsbereich: 1 Kabel/Rohr Øa 24 - 40 mm, 3 Kabel Øa 7 - 13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Manschettenstopfen: EPDM; Spannbänder: Edelstahl V2A (AISI 304L); Rohr: PVC-U</w:t>
      </w:r>
    </w:p>
    <w:p/>
    <w:p>
      <w:pPr/>
      <w:r>
        <w:rPr/>
        <w:t xml:space="preserve">Artikel: Dichtelement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mit Segmentschnitten für maximalen Anwendungsbereich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Dichtelement</dc:title>
  <dc:description/>
  <dc:subject/>
  <cp:keywords/>
  <cp:category/>
  <cp:lastModifiedBy/>
  <dcterms:created xsi:type="dcterms:W3CDTF">2025-05-13T11:09:13+02:00</dcterms:created>
  <dcterms:modified xsi:type="dcterms:W3CDTF">2025-05-13T11:09:13+02:00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